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CE" w:rsidRPr="003959CE" w:rsidRDefault="003959CE" w:rsidP="003959CE">
      <w:pPr>
        <w:pStyle w:val="a5"/>
        <w:tabs>
          <w:tab w:val="left" w:pos="993"/>
        </w:tabs>
        <w:ind w:firstLine="361"/>
        <w:jc w:val="center"/>
        <w:rPr>
          <w:rFonts w:ascii="黑体" w:eastAsia="黑体" w:hAnsi="宋体" w:hint="eastAsia"/>
          <w:b/>
          <w:sz w:val="18"/>
          <w:szCs w:val="18"/>
        </w:rPr>
      </w:pPr>
    </w:p>
    <w:p w:rsidR="00906A5E" w:rsidRPr="004E1B3C" w:rsidRDefault="00906A5E" w:rsidP="004E1B3C">
      <w:pPr>
        <w:pStyle w:val="a5"/>
        <w:tabs>
          <w:tab w:val="left" w:pos="993"/>
        </w:tabs>
        <w:spacing w:line="520" w:lineRule="exact"/>
        <w:ind w:firstLine="883"/>
        <w:jc w:val="center"/>
        <w:rPr>
          <w:rFonts w:ascii="黑体" w:eastAsia="黑体" w:hAnsi="宋体" w:hint="eastAsia"/>
          <w:b/>
          <w:sz w:val="44"/>
          <w:szCs w:val="21"/>
        </w:rPr>
      </w:pPr>
      <w:r w:rsidRPr="004E1B3C">
        <w:rPr>
          <w:rFonts w:ascii="黑体" w:eastAsia="黑体" w:hAnsi="宋体" w:hint="eastAsia"/>
          <w:b/>
          <w:sz w:val="44"/>
          <w:szCs w:val="21"/>
        </w:rPr>
        <w:t>入会邀请函</w:t>
      </w:r>
    </w:p>
    <w:p w:rsidR="00906A5E" w:rsidRPr="004E1B3C" w:rsidRDefault="00906A5E" w:rsidP="000A6A58">
      <w:pPr>
        <w:tabs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尊敬的</w:t>
      </w:r>
      <w:r w:rsidRPr="004E1B3C">
        <w:rPr>
          <w:rFonts w:ascii="仿宋_GB2312" w:eastAsia="仿宋_GB2312" w:hAnsi="宋体" w:hint="eastAsia"/>
          <w:szCs w:val="21"/>
          <w:u w:val="single"/>
        </w:rPr>
        <w:t xml:space="preserve">             </w:t>
      </w:r>
      <w:r w:rsidRPr="004E1B3C">
        <w:rPr>
          <w:rFonts w:ascii="仿宋_GB2312" w:eastAsia="仿宋_GB2312" w:hAnsi="宋体" w:hint="eastAsia"/>
          <w:szCs w:val="21"/>
        </w:rPr>
        <w:t xml:space="preserve">： </w:t>
      </w:r>
    </w:p>
    <w:p w:rsidR="00C95319" w:rsidRDefault="00906A5E" w:rsidP="00C95319">
      <w:pPr>
        <w:tabs>
          <w:tab w:val="left" w:pos="993"/>
        </w:tabs>
        <w:spacing w:line="520" w:lineRule="exact"/>
        <w:ind w:firstLineChars="200" w:firstLine="420"/>
        <w:rPr>
          <w:rFonts w:ascii="仿宋_GB2312" w:eastAsia="仿宋_GB2312" w:hAnsi="宋体" w:hint="eastAsia"/>
          <w:szCs w:val="21"/>
        </w:rPr>
      </w:pPr>
      <w:r w:rsidRPr="00C95319">
        <w:rPr>
          <w:rFonts w:ascii="仿宋_GB2312" w:eastAsia="仿宋_GB2312" w:hAnsi="宋体" w:hint="eastAsia"/>
          <w:szCs w:val="21"/>
        </w:rPr>
        <w:t>孕妇——人类生命奇迹的缔造者！</w:t>
      </w:r>
    </w:p>
    <w:p w:rsidR="00C95319" w:rsidRDefault="00906A5E" w:rsidP="00C95319">
      <w:pPr>
        <w:tabs>
          <w:tab w:val="left" w:pos="993"/>
        </w:tabs>
        <w:spacing w:line="520" w:lineRule="exact"/>
        <w:ind w:firstLineChars="200" w:firstLine="420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婴儿——生命延续和祖国繁荣的希望之星！</w:t>
      </w:r>
    </w:p>
    <w:p w:rsidR="00906A5E" w:rsidRPr="004E1B3C" w:rsidRDefault="00906A5E" w:rsidP="00C95319">
      <w:pPr>
        <w:tabs>
          <w:tab w:val="left" w:pos="993"/>
        </w:tabs>
        <w:spacing w:line="520" w:lineRule="exact"/>
        <w:ind w:firstLineChars="200" w:firstLine="420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儿童——家庭的太阳、祖国的花朵、社会的未来！</w:t>
      </w:r>
    </w:p>
    <w:p w:rsidR="00906A5E" w:rsidRPr="004E1B3C" w:rsidRDefault="00906A5E" w:rsidP="004E1B3C">
      <w:pPr>
        <w:pStyle w:val="a5"/>
        <w:tabs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关心他们的生活，关怀他们的成长是党心所向，民心所向，是关注民生的一种具体体现。用我们的勤奋、耐心和执着，为这一特殊的消费群体提供符合国内、国际质量标准的营养食品，舒适美观的服饰，开发智力的玩具，科学的教育方法以及各类服务等，我们责无旁贷。</w:t>
      </w:r>
    </w:p>
    <w:p w:rsidR="005C5550" w:rsidRDefault="00906A5E" w:rsidP="005C5550">
      <w:pPr>
        <w:pStyle w:val="a5"/>
        <w:tabs>
          <w:tab w:val="left" w:pos="426"/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目前，全国从事孕婴童用品行业的企业公司仅在工商部门登记注册的就有18000余家，年销售额上万亿元</w:t>
      </w:r>
      <w:r w:rsidR="00666FA8">
        <w:rPr>
          <w:rFonts w:ascii="仿宋_GB2312" w:eastAsia="仿宋_GB2312" w:hAnsi="宋体" w:hint="eastAsia"/>
          <w:szCs w:val="21"/>
        </w:rPr>
        <w:t>不在不数</w:t>
      </w:r>
      <w:r w:rsidRPr="004E1B3C">
        <w:rPr>
          <w:rFonts w:ascii="仿宋_GB2312" w:eastAsia="仿宋_GB2312" w:hAnsi="宋体" w:hint="eastAsia"/>
          <w:szCs w:val="21"/>
        </w:rPr>
        <w:t>。这么多商家经营着这么大的市场，由于从业人员的素质良莠不齐，在经营中难免会出现无序竞争和恶意竞争等不良现象，严重干扰孕婴童用品行业的健康发展，使消费者在消费中受到坑害甚至伤害。孕婴童产业，一个充满无限商机和生机的朝阳产业。随着婴童消费市场的急剧扩大，婴童经济近年来在我国取得了飞速发展。北京市孕婴童行业在全国同行业中的地位和影响举足轻重。为加快北京孕婴童市场的发展，规范行业标准，经业内同仁的一致响应，成立</w:t>
      </w:r>
      <w:r w:rsidR="00DF24A9">
        <w:rPr>
          <w:rFonts w:ascii="仿宋_GB2312" w:eastAsia="仿宋_GB2312" w:hAnsi="宋体" w:hint="eastAsia"/>
          <w:szCs w:val="21"/>
        </w:rPr>
        <w:t>了</w:t>
      </w:r>
      <w:r w:rsidRPr="004E1B3C">
        <w:rPr>
          <w:rFonts w:ascii="仿宋_GB2312" w:eastAsia="仿宋_GB2312" w:hAnsi="宋体" w:hint="eastAsia"/>
          <w:szCs w:val="21"/>
        </w:rPr>
        <w:t>北京孕婴童</w:t>
      </w:r>
      <w:r w:rsidR="00666FA8">
        <w:rPr>
          <w:rFonts w:ascii="仿宋_GB2312" w:eastAsia="仿宋_GB2312" w:hAnsi="宋体" w:hint="eastAsia"/>
          <w:szCs w:val="21"/>
        </w:rPr>
        <w:t>用品</w:t>
      </w:r>
      <w:r w:rsidRPr="004E1B3C">
        <w:rPr>
          <w:rFonts w:ascii="仿宋_GB2312" w:eastAsia="仿宋_GB2312" w:hAnsi="宋体" w:hint="eastAsia"/>
          <w:szCs w:val="21"/>
        </w:rPr>
        <w:t>行业协会。</w:t>
      </w:r>
    </w:p>
    <w:p w:rsidR="00906A5E" w:rsidRPr="004E1B3C" w:rsidRDefault="00DF24A9" w:rsidP="00DF24A9">
      <w:pPr>
        <w:pStyle w:val="a5"/>
        <w:tabs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该协会全称</w:t>
      </w:r>
      <w:r>
        <w:rPr>
          <w:rFonts w:ascii="仿宋_GB2312" w:eastAsia="仿宋_GB2312" w:hAnsi="宋体" w:hint="eastAsia"/>
          <w:szCs w:val="21"/>
        </w:rPr>
        <w:t>为“北京孕婴童用品行业协会”，</w:t>
      </w:r>
      <w:r w:rsidRPr="004E1B3C">
        <w:rPr>
          <w:rFonts w:ascii="仿宋_GB2312" w:eastAsia="仿宋_GB2312" w:hAnsi="宋体" w:hint="eastAsia"/>
          <w:szCs w:val="21"/>
        </w:rPr>
        <w:t>接受</w:t>
      </w:r>
      <w:r>
        <w:rPr>
          <w:rFonts w:ascii="仿宋_GB2312" w:eastAsia="仿宋_GB2312" w:hAnsi="宋体" w:hint="eastAsia"/>
          <w:szCs w:val="21"/>
        </w:rPr>
        <w:t>北京市商务委员会</w:t>
      </w:r>
      <w:r w:rsidRPr="004E1B3C">
        <w:rPr>
          <w:rFonts w:ascii="仿宋_GB2312" w:eastAsia="仿宋_GB2312" w:hAnsi="宋体" w:hint="eastAsia"/>
          <w:szCs w:val="21"/>
        </w:rPr>
        <w:t>和北京市民政局</w:t>
      </w:r>
      <w:r>
        <w:rPr>
          <w:rFonts w:ascii="仿宋_GB2312" w:eastAsia="仿宋_GB2312" w:hAnsi="宋体" w:hint="eastAsia"/>
          <w:szCs w:val="21"/>
        </w:rPr>
        <w:t>社团办</w:t>
      </w:r>
      <w:r w:rsidRPr="004E1B3C">
        <w:rPr>
          <w:rFonts w:ascii="仿宋_GB2312" w:eastAsia="仿宋_GB2312" w:hAnsi="宋体" w:hint="eastAsia"/>
          <w:szCs w:val="21"/>
        </w:rPr>
        <w:t>的业务指导和监督管理。</w:t>
      </w:r>
      <w:r w:rsidR="00906A5E" w:rsidRPr="004E1B3C">
        <w:rPr>
          <w:rFonts w:ascii="仿宋_GB2312" w:eastAsia="仿宋_GB2312" w:hAnsi="宋体" w:hint="eastAsia"/>
          <w:szCs w:val="21"/>
          <w:u w:val="single"/>
        </w:rPr>
        <w:t xml:space="preserve">                    </w:t>
      </w:r>
      <w:r w:rsidR="00906A5E" w:rsidRPr="004E1B3C">
        <w:rPr>
          <w:rFonts w:ascii="仿宋_GB2312" w:eastAsia="仿宋_GB2312" w:hAnsi="宋体" w:hint="eastAsia"/>
          <w:szCs w:val="21"/>
        </w:rPr>
        <w:t>在业内有较好的影响力和社会知名度，现诚挚邀请贵司加入北京孕婴童</w:t>
      </w:r>
      <w:r w:rsidR="00F04661">
        <w:rPr>
          <w:rFonts w:ascii="仿宋_GB2312" w:eastAsia="仿宋_GB2312" w:hAnsi="宋体" w:hint="eastAsia"/>
          <w:szCs w:val="21"/>
        </w:rPr>
        <w:t>用品</w:t>
      </w:r>
      <w:r w:rsidR="00906A5E" w:rsidRPr="004E1B3C">
        <w:rPr>
          <w:rFonts w:ascii="仿宋_GB2312" w:eastAsia="仿宋_GB2312" w:hAnsi="宋体" w:hint="eastAsia"/>
          <w:szCs w:val="21"/>
        </w:rPr>
        <w:t>行业协会，为推动孕婴童行业的发展而共同努力。</w:t>
      </w:r>
    </w:p>
    <w:p w:rsidR="00906A5E" w:rsidRPr="004E1B3C" w:rsidRDefault="00906A5E" w:rsidP="00F23344">
      <w:pPr>
        <w:pStyle w:val="a5"/>
        <w:tabs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该</w:t>
      </w:r>
      <w:r w:rsidR="00F23344">
        <w:rPr>
          <w:rFonts w:ascii="仿宋_GB2312" w:eastAsia="仿宋_GB2312" w:hAnsi="宋体" w:hint="eastAsia"/>
          <w:szCs w:val="21"/>
        </w:rPr>
        <w:t>协会的</w:t>
      </w:r>
      <w:r w:rsidRPr="004E1B3C">
        <w:rPr>
          <w:rFonts w:ascii="仿宋_GB2312" w:eastAsia="仿宋_GB2312" w:hAnsi="宋体" w:hint="eastAsia"/>
          <w:szCs w:val="21"/>
        </w:rPr>
        <w:t>主要任务是：</w:t>
      </w:r>
      <w:r w:rsidR="00371604" w:rsidRPr="00371604">
        <w:rPr>
          <w:rFonts w:ascii="仿宋_GB2312" w:eastAsia="仿宋_GB2312" w:hAnsi="宋体" w:hint="eastAsia"/>
          <w:szCs w:val="21"/>
        </w:rPr>
        <w:t>发挥联系政府与企业单位的桥梁作用，维护行业的内部环境，制定和维护行业规则，协调内外关系；广泛联系孕婴童产业的单位，协调管理者与企业的关系；加强行业自律，全心全意为行业、会员、社会服务。教育会员爱国、敬业、守法，引导行业健康发展的方向</w:t>
      </w:r>
      <w:r w:rsidR="00371604">
        <w:rPr>
          <w:rFonts w:ascii="仿宋_GB2312" w:eastAsia="仿宋_GB2312" w:hAnsi="宋体" w:hint="eastAsia"/>
          <w:szCs w:val="21"/>
        </w:rPr>
        <w:t>。</w:t>
      </w:r>
    </w:p>
    <w:p w:rsidR="00906A5E" w:rsidRPr="00521768" w:rsidRDefault="00906A5E" w:rsidP="00521768">
      <w:pPr>
        <w:pStyle w:val="a5"/>
        <w:tabs>
          <w:tab w:val="left" w:pos="993"/>
        </w:tabs>
        <w:spacing w:line="520" w:lineRule="exac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备注：</w:t>
      </w:r>
      <w:r w:rsidR="00521768">
        <w:rPr>
          <w:rFonts w:ascii="仿宋_GB2312" w:eastAsia="仿宋_GB2312" w:hAnsi="宋体" w:hint="eastAsia"/>
          <w:szCs w:val="21"/>
        </w:rPr>
        <w:t xml:space="preserve">1.  </w:t>
      </w:r>
      <w:r w:rsidRPr="00521768">
        <w:rPr>
          <w:rFonts w:ascii="仿宋_GB2312" w:eastAsia="仿宋_GB2312" w:hAnsi="宋体" w:hint="eastAsia"/>
          <w:szCs w:val="21"/>
        </w:rPr>
        <w:t>请按要求填写好《</w:t>
      </w:r>
      <w:r w:rsidR="001734CF" w:rsidRPr="00521768">
        <w:rPr>
          <w:rFonts w:ascii="仿宋_GB2312" w:eastAsia="仿宋_GB2312" w:hAnsi="宋体" w:hint="eastAsia"/>
          <w:szCs w:val="21"/>
        </w:rPr>
        <w:t>入会申请表</w:t>
      </w:r>
      <w:r w:rsidRPr="00521768">
        <w:rPr>
          <w:rFonts w:ascii="仿宋_GB2312" w:eastAsia="仿宋_GB2312" w:hAnsi="宋体" w:hint="eastAsia"/>
          <w:szCs w:val="21"/>
        </w:rPr>
        <w:t>》；</w:t>
      </w:r>
    </w:p>
    <w:p w:rsidR="00521768" w:rsidRDefault="00521768" w:rsidP="00521768">
      <w:pPr>
        <w:pStyle w:val="a5"/>
        <w:tabs>
          <w:tab w:val="left" w:pos="993"/>
        </w:tabs>
        <w:spacing w:line="520" w:lineRule="exact"/>
        <w:ind w:firstLineChars="500" w:firstLine="105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2.  </w:t>
      </w:r>
      <w:r w:rsidR="00906A5E" w:rsidRPr="004E1B3C">
        <w:rPr>
          <w:rFonts w:ascii="仿宋_GB2312" w:eastAsia="仿宋_GB2312" w:hAnsi="宋体" w:hint="eastAsia"/>
          <w:szCs w:val="21"/>
        </w:rPr>
        <w:t>请提供企业法人执照（加盖公章）；</w:t>
      </w:r>
    </w:p>
    <w:p w:rsidR="002B0CA6" w:rsidRDefault="002B0CA6" w:rsidP="004E1B3C">
      <w:pPr>
        <w:pStyle w:val="a5"/>
        <w:tabs>
          <w:tab w:val="left" w:pos="993"/>
        </w:tabs>
        <w:spacing w:line="520" w:lineRule="exact"/>
        <w:ind w:firstLineChars="900" w:firstLine="1890"/>
        <w:jc w:val="right"/>
        <w:rPr>
          <w:rFonts w:ascii="仿宋_GB2312" w:eastAsia="仿宋_GB2312" w:hAnsi="宋体" w:hint="eastAsia"/>
          <w:szCs w:val="21"/>
        </w:rPr>
      </w:pPr>
    </w:p>
    <w:p w:rsidR="00906A5E" w:rsidRPr="004E1B3C" w:rsidRDefault="00906A5E" w:rsidP="004E1B3C">
      <w:pPr>
        <w:pStyle w:val="a5"/>
        <w:tabs>
          <w:tab w:val="left" w:pos="993"/>
        </w:tabs>
        <w:spacing w:line="520" w:lineRule="exact"/>
        <w:ind w:firstLineChars="900" w:firstLine="1890"/>
        <w:jc w:val="right"/>
        <w:rPr>
          <w:rFonts w:ascii="仿宋_GB2312" w:eastAsia="仿宋_GB2312" w:hAnsi="宋体" w:hint="eastAsia"/>
          <w:szCs w:val="21"/>
        </w:rPr>
      </w:pPr>
      <w:r w:rsidRPr="004E1B3C">
        <w:rPr>
          <w:rFonts w:ascii="仿宋_GB2312" w:eastAsia="仿宋_GB2312" w:hAnsi="宋体" w:hint="eastAsia"/>
          <w:szCs w:val="21"/>
        </w:rPr>
        <w:t>北京孕婴童用品行业协会</w:t>
      </w:r>
    </w:p>
    <w:p w:rsidR="00906A5E" w:rsidRPr="004E1B3C" w:rsidRDefault="00906A5E" w:rsidP="004E1B3C">
      <w:pPr>
        <w:pStyle w:val="a5"/>
        <w:tabs>
          <w:tab w:val="left" w:pos="993"/>
        </w:tabs>
        <w:spacing w:line="520" w:lineRule="exact"/>
        <w:jc w:val="right"/>
        <w:rPr>
          <w:rFonts w:ascii="仿宋_GB2312" w:eastAsia="仿宋_GB2312" w:hAnsi="宋体" w:hint="eastAsia"/>
          <w:szCs w:val="21"/>
        </w:rPr>
      </w:pPr>
      <w:bookmarkStart w:id="0" w:name="_GoBack"/>
      <w:bookmarkEnd w:id="0"/>
      <w:r w:rsidRPr="004E1B3C">
        <w:rPr>
          <w:rFonts w:ascii="仿宋_GB2312" w:eastAsia="仿宋_GB2312" w:hAnsi="宋体" w:hint="eastAsia"/>
          <w:szCs w:val="21"/>
        </w:rPr>
        <w:t>2013年03月11日</w:t>
      </w:r>
    </w:p>
    <w:sectPr w:rsidR="00906A5E" w:rsidRPr="004E1B3C" w:rsidSect="006F758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72" w:rsidRDefault="008D3B72" w:rsidP="00525DF2">
      <w:r>
        <w:separator/>
      </w:r>
    </w:p>
  </w:endnote>
  <w:endnote w:type="continuationSeparator" w:id="1">
    <w:p w:rsidR="008D3B72" w:rsidRDefault="008D3B72" w:rsidP="0052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72" w:rsidRDefault="008D3B72" w:rsidP="00525DF2">
      <w:r>
        <w:separator/>
      </w:r>
    </w:p>
  </w:footnote>
  <w:footnote w:type="continuationSeparator" w:id="1">
    <w:p w:rsidR="008D3B72" w:rsidRDefault="008D3B72" w:rsidP="0052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8A" w:rsidRPr="006F758A" w:rsidRDefault="006F758A" w:rsidP="006F758A">
    <w:pPr>
      <w:rPr>
        <w:rFonts w:ascii="宋体" w:hAnsi="宋体" w:cs="宋体"/>
        <w:kern w:val="0"/>
        <w:sz w:val="24"/>
      </w:rPr>
    </w:pPr>
    <w:r>
      <w:rPr>
        <w:rFonts w:ascii="宋体" w:hAnsi="宋体" w:cs="宋体"/>
        <w:noProof/>
        <w:kern w:val="0"/>
        <w:sz w:val="24"/>
      </w:rPr>
      <w:drawing>
        <wp:inline distT="0" distB="0" distL="0" distR="0">
          <wp:extent cx="6477000" cy="560593"/>
          <wp:effectExtent l="19050" t="0" r="0" b="0"/>
          <wp:docPr id="3" name="图片 3" descr="C:\Documents and Settings\kongjinhuan\Application Data\Tencent\Users\729542010\QQ\WinTemp\RichOle\RJV`QRZ_]6G)GXQ8}6ZH46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ongjinhuan\Application Data\Tencent\Users\729542010\QQ\WinTemp\RichOle\RJV`QRZ_]6G)GXQ8}6ZH46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60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4AF"/>
    <w:multiLevelType w:val="hybridMultilevel"/>
    <w:tmpl w:val="FF121B3C"/>
    <w:lvl w:ilvl="0" w:tplc="6B06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81A42"/>
    <w:multiLevelType w:val="hybridMultilevel"/>
    <w:tmpl w:val="B150F608"/>
    <w:lvl w:ilvl="0" w:tplc="B3BE0726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A55885"/>
    <w:multiLevelType w:val="hybridMultilevel"/>
    <w:tmpl w:val="5476C7F6"/>
    <w:lvl w:ilvl="0" w:tplc="1CC077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AB3D57"/>
    <w:multiLevelType w:val="hybridMultilevel"/>
    <w:tmpl w:val="C428B4B8"/>
    <w:lvl w:ilvl="0" w:tplc="1CC077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A13DEC"/>
    <w:multiLevelType w:val="multilevel"/>
    <w:tmpl w:val="72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81F6D"/>
    <w:multiLevelType w:val="hybridMultilevel"/>
    <w:tmpl w:val="86EEB9EA"/>
    <w:lvl w:ilvl="0" w:tplc="956A8E44">
      <w:start w:val="1"/>
      <w:numFmt w:val="decimalZero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2F3764"/>
    <w:multiLevelType w:val="hybridMultilevel"/>
    <w:tmpl w:val="835CC384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62CD29CE"/>
    <w:multiLevelType w:val="hybridMultilevel"/>
    <w:tmpl w:val="DD280B56"/>
    <w:lvl w:ilvl="0" w:tplc="FC528A3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364145"/>
    <w:multiLevelType w:val="hybridMultilevel"/>
    <w:tmpl w:val="46D4A2E8"/>
    <w:lvl w:ilvl="0" w:tplc="AE74277C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C2232C9"/>
    <w:multiLevelType w:val="hybridMultilevel"/>
    <w:tmpl w:val="68CA99A0"/>
    <w:lvl w:ilvl="0" w:tplc="1EA29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342A08"/>
    <w:multiLevelType w:val="hybridMultilevel"/>
    <w:tmpl w:val="09567E18"/>
    <w:lvl w:ilvl="0" w:tplc="FC528A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642EAD"/>
    <w:multiLevelType w:val="hybridMultilevel"/>
    <w:tmpl w:val="5FB898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DF2"/>
    <w:rsid w:val="00007B9B"/>
    <w:rsid w:val="0001004C"/>
    <w:rsid w:val="000231D0"/>
    <w:rsid w:val="0002566B"/>
    <w:rsid w:val="000307E8"/>
    <w:rsid w:val="00033270"/>
    <w:rsid w:val="00034A71"/>
    <w:rsid w:val="00056239"/>
    <w:rsid w:val="00072141"/>
    <w:rsid w:val="00080DF5"/>
    <w:rsid w:val="000865E1"/>
    <w:rsid w:val="00096C28"/>
    <w:rsid w:val="000A6A58"/>
    <w:rsid w:val="000A7395"/>
    <w:rsid w:val="000B3D91"/>
    <w:rsid w:val="000C21C6"/>
    <w:rsid w:val="000C4AEE"/>
    <w:rsid w:val="000D32D6"/>
    <w:rsid w:val="000E4BF9"/>
    <w:rsid w:val="000E4D30"/>
    <w:rsid w:val="000F04E8"/>
    <w:rsid w:val="00122E3B"/>
    <w:rsid w:val="00137408"/>
    <w:rsid w:val="00146B56"/>
    <w:rsid w:val="001530C9"/>
    <w:rsid w:val="001635ED"/>
    <w:rsid w:val="001734CF"/>
    <w:rsid w:val="00176203"/>
    <w:rsid w:val="001837AE"/>
    <w:rsid w:val="00185A15"/>
    <w:rsid w:val="001949D1"/>
    <w:rsid w:val="001A4372"/>
    <w:rsid w:val="001D52D8"/>
    <w:rsid w:val="001F3265"/>
    <w:rsid w:val="001F34C3"/>
    <w:rsid w:val="00205C44"/>
    <w:rsid w:val="00220E48"/>
    <w:rsid w:val="0022762E"/>
    <w:rsid w:val="00230740"/>
    <w:rsid w:val="002372F7"/>
    <w:rsid w:val="0024589B"/>
    <w:rsid w:val="0025100D"/>
    <w:rsid w:val="002540B1"/>
    <w:rsid w:val="002629FF"/>
    <w:rsid w:val="002959DA"/>
    <w:rsid w:val="00297FBD"/>
    <w:rsid w:val="002A3867"/>
    <w:rsid w:val="002A6BFE"/>
    <w:rsid w:val="002B0A10"/>
    <w:rsid w:val="002B0CA6"/>
    <w:rsid w:val="002D708D"/>
    <w:rsid w:val="002E507A"/>
    <w:rsid w:val="002F2C41"/>
    <w:rsid w:val="003061D3"/>
    <w:rsid w:val="003137BC"/>
    <w:rsid w:val="00323565"/>
    <w:rsid w:val="003237D4"/>
    <w:rsid w:val="00333953"/>
    <w:rsid w:val="00333A5A"/>
    <w:rsid w:val="003540C2"/>
    <w:rsid w:val="00371604"/>
    <w:rsid w:val="003855CD"/>
    <w:rsid w:val="003959AC"/>
    <w:rsid w:val="003959CE"/>
    <w:rsid w:val="003B1D5F"/>
    <w:rsid w:val="003C3D69"/>
    <w:rsid w:val="003D0C79"/>
    <w:rsid w:val="003D0F41"/>
    <w:rsid w:val="003E3FE7"/>
    <w:rsid w:val="003E6AD1"/>
    <w:rsid w:val="003F5DE1"/>
    <w:rsid w:val="003F6C91"/>
    <w:rsid w:val="004233AD"/>
    <w:rsid w:val="00426693"/>
    <w:rsid w:val="00432ACB"/>
    <w:rsid w:val="00437447"/>
    <w:rsid w:val="004505AB"/>
    <w:rsid w:val="0046058D"/>
    <w:rsid w:val="00462806"/>
    <w:rsid w:val="00465B9E"/>
    <w:rsid w:val="00473BDC"/>
    <w:rsid w:val="0048005E"/>
    <w:rsid w:val="004952F6"/>
    <w:rsid w:val="004A3705"/>
    <w:rsid w:val="004B69A6"/>
    <w:rsid w:val="004C12B8"/>
    <w:rsid w:val="004C5D6E"/>
    <w:rsid w:val="004D0974"/>
    <w:rsid w:val="004D1B93"/>
    <w:rsid w:val="004D21B7"/>
    <w:rsid w:val="004E1B3C"/>
    <w:rsid w:val="004E50F6"/>
    <w:rsid w:val="004E7BB7"/>
    <w:rsid w:val="004F64CF"/>
    <w:rsid w:val="005017E6"/>
    <w:rsid w:val="005024F4"/>
    <w:rsid w:val="00502DEA"/>
    <w:rsid w:val="00502DF8"/>
    <w:rsid w:val="00506281"/>
    <w:rsid w:val="0051726D"/>
    <w:rsid w:val="005210D9"/>
    <w:rsid w:val="00521768"/>
    <w:rsid w:val="00522546"/>
    <w:rsid w:val="00525DF2"/>
    <w:rsid w:val="005323FE"/>
    <w:rsid w:val="00537142"/>
    <w:rsid w:val="0054348A"/>
    <w:rsid w:val="00545DBE"/>
    <w:rsid w:val="00545E55"/>
    <w:rsid w:val="0054736B"/>
    <w:rsid w:val="00552346"/>
    <w:rsid w:val="00565C1A"/>
    <w:rsid w:val="0057125A"/>
    <w:rsid w:val="00571286"/>
    <w:rsid w:val="005828BB"/>
    <w:rsid w:val="0058756F"/>
    <w:rsid w:val="00592CC3"/>
    <w:rsid w:val="00594BDA"/>
    <w:rsid w:val="005970F4"/>
    <w:rsid w:val="005A48E0"/>
    <w:rsid w:val="005A70E5"/>
    <w:rsid w:val="005A74A6"/>
    <w:rsid w:val="005A7D2A"/>
    <w:rsid w:val="005B32A2"/>
    <w:rsid w:val="005B3519"/>
    <w:rsid w:val="005C4BBA"/>
    <w:rsid w:val="005C5550"/>
    <w:rsid w:val="005C7913"/>
    <w:rsid w:val="005D05E8"/>
    <w:rsid w:val="005D0AB1"/>
    <w:rsid w:val="005D1CD7"/>
    <w:rsid w:val="005F1CFE"/>
    <w:rsid w:val="005F34A3"/>
    <w:rsid w:val="005F50A6"/>
    <w:rsid w:val="005F6903"/>
    <w:rsid w:val="00600175"/>
    <w:rsid w:val="00610EEA"/>
    <w:rsid w:val="00613CE1"/>
    <w:rsid w:val="00616113"/>
    <w:rsid w:val="00624DB3"/>
    <w:rsid w:val="006408A6"/>
    <w:rsid w:val="006417CF"/>
    <w:rsid w:val="00646808"/>
    <w:rsid w:val="00652175"/>
    <w:rsid w:val="00666FA8"/>
    <w:rsid w:val="006733E7"/>
    <w:rsid w:val="00681918"/>
    <w:rsid w:val="00685544"/>
    <w:rsid w:val="00692963"/>
    <w:rsid w:val="006A3248"/>
    <w:rsid w:val="006B1983"/>
    <w:rsid w:val="006C10AD"/>
    <w:rsid w:val="006D4B59"/>
    <w:rsid w:val="006D590E"/>
    <w:rsid w:val="006D613A"/>
    <w:rsid w:val="006F656B"/>
    <w:rsid w:val="006F758A"/>
    <w:rsid w:val="00702116"/>
    <w:rsid w:val="00707094"/>
    <w:rsid w:val="00720420"/>
    <w:rsid w:val="00721E2D"/>
    <w:rsid w:val="00726E7D"/>
    <w:rsid w:val="0072794B"/>
    <w:rsid w:val="00732582"/>
    <w:rsid w:val="00742A79"/>
    <w:rsid w:val="00744BDC"/>
    <w:rsid w:val="0075122F"/>
    <w:rsid w:val="007564DD"/>
    <w:rsid w:val="00764707"/>
    <w:rsid w:val="00786A2F"/>
    <w:rsid w:val="007B00D8"/>
    <w:rsid w:val="007B05D6"/>
    <w:rsid w:val="007B3441"/>
    <w:rsid w:val="007B6464"/>
    <w:rsid w:val="007C7267"/>
    <w:rsid w:val="007D2193"/>
    <w:rsid w:val="007E005E"/>
    <w:rsid w:val="007F226D"/>
    <w:rsid w:val="00804A29"/>
    <w:rsid w:val="00814FD1"/>
    <w:rsid w:val="008163BB"/>
    <w:rsid w:val="00821BBE"/>
    <w:rsid w:val="008239B8"/>
    <w:rsid w:val="00825100"/>
    <w:rsid w:val="008311A6"/>
    <w:rsid w:val="00836B59"/>
    <w:rsid w:val="00854F4B"/>
    <w:rsid w:val="00855485"/>
    <w:rsid w:val="0086011B"/>
    <w:rsid w:val="00862E2D"/>
    <w:rsid w:val="008737B1"/>
    <w:rsid w:val="008844DC"/>
    <w:rsid w:val="0088779A"/>
    <w:rsid w:val="00891271"/>
    <w:rsid w:val="008974DA"/>
    <w:rsid w:val="008977E2"/>
    <w:rsid w:val="008A7827"/>
    <w:rsid w:val="008B506E"/>
    <w:rsid w:val="008C660C"/>
    <w:rsid w:val="008C78C3"/>
    <w:rsid w:val="008D21C3"/>
    <w:rsid w:val="008D22C2"/>
    <w:rsid w:val="008D3B72"/>
    <w:rsid w:val="008D5F1B"/>
    <w:rsid w:val="008D6278"/>
    <w:rsid w:val="008E1BD1"/>
    <w:rsid w:val="008E2D89"/>
    <w:rsid w:val="00906A5E"/>
    <w:rsid w:val="009234EA"/>
    <w:rsid w:val="00924E55"/>
    <w:rsid w:val="0093036E"/>
    <w:rsid w:val="009338C3"/>
    <w:rsid w:val="009361AA"/>
    <w:rsid w:val="00941D78"/>
    <w:rsid w:val="00947568"/>
    <w:rsid w:val="009507AD"/>
    <w:rsid w:val="009526F5"/>
    <w:rsid w:val="00955F25"/>
    <w:rsid w:val="00970A6A"/>
    <w:rsid w:val="00976C48"/>
    <w:rsid w:val="009777E3"/>
    <w:rsid w:val="00981325"/>
    <w:rsid w:val="0099340C"/>
    <w:rsid w:val="00993B1A"/>
    <w:rsid w:val="009A24C3"/>
    <w:rsid w:val="009A451A"/>
    <w:rsid w:val="009A7F5E"/>
    <w:rsid w:val="009B3E95"/>
    <w:rsid w:val="009D3DE0"/>
    <w:rsid w:val="009D6317"/>
    <w:rsid w:val="009E25DA"/>
    <w:rsid w:val="009E44CF"/>
    <w:rsid w:val="00A000BF"/>
    <w:rsid w:val="00A0034E"/>
    <w:rsid w:val="00A017FF"/>
    <w:rsid w:val="00A04874"/>
    <w:rsid w:val="00A069C9"/>
    <w:rsid w:val="00A07806"/>
    <w:rsid w:val="00A07D62"/>
    <w:rsid w:val="00A10523"/>
    <w:rsid w:val="00A113C8"/>
    <w:rsid w:val="00A1188C"/>
    <w:rsid w:val="00A139CD"/>
    <w:rsid w:val="00A22C55"/>
    <w:rsid w:val="00A244B5"/>
    <w:rsid w:val="00A266B2"/>
    <w:rsid w:val="00A271F4"/>
    <w:rsid w:val="00A30700"/>
    <w:rsid w:val="00A355E8"/>
    <w:rsid w:val="00A436FE"/>
    <w:rsid w:val="00A55E84"/>
    <w:rsid w:val="00A60112"/>
    <w:rsid w:val="00A65F87"/>
    <w:rsid w:val="00A675FC"/>
    <w:rsid w:val="00A925EB"/>
    <w:rsid w:val="00A95DBE"/>
    <w:rsid w:val="00AB5BEF"/>
    <w:rsid w:val="00AC1997"/>
    <w:rsid w:val="00AD0FC5"/>
    <w:rsid w:val="00AD2445"/>
    <w:rsid w:val="00AD4D5C"/>
    <w:rsid w:val="00AF05A2"/>
    <w:rsid w:val="00AF1790"/>
    <w:rsid w:val="00AF575C"/>
    <w:rsid w:val="00AF7840"/>
    <w:rsid w:val="00AF7F38"/>
    <w:rsid w:val="00B120A3"/>
    <w:rsid w:val="00B15A96"/>
    <w:rsid w:val="00B25F0F"/>
    <w:rsid w:val="00B31D79"/>
    <w:rsid w:val="00B330C7"/>
    <w:rsid w:val="00B34C43"/>
    <w:rsid w:val="00B37B05"/>
    <w:rsid w:val="00B4614D"/>
    <w:rsid w:val="00B513B5"/>
    <w:rsid w:val="00B51B8D"/>
    <w:rsid w:val="00B5516E"/>
    <w:rsid w:val="00B61EC7"/>
    <w:rsid w:val="00B73917"/>
    <w:rsid w:val="00B81E38"/>
    <w:rsid w:val="00B840EF"/>
    <w:rsid w:val="00BA606F"/>
    <w:rsid w:val="00BA78AC"/>
    <w:rsid w:val="00BB247F"/>
    <w:rsid w:val="00BB2B31"/>
    <w:rsid w:val="00BD1865"/>
    <w:rsid w:val="00BD545C"/>
    <w:rsid w:val="00BE3FFD"/>
    <w:rsid w:val="00BE7FBC"/>
    <w:rsid w:val="00C115FE"/>
    <w:rsid w:val="00C1598C"/>
    <w:rsid w:val="00C20E67"/>
    <w:rsid w:val="00C357FC"/>
    <w:rsid w:val="00C37180"/>
    <w:rsid w:val="00C42073"/>
    <w:rsid w:val="00C42C01"/>
    <w:rsid w:val="00C5163C"/>
    <w:rsid w:val="00C56F8A"/>
    <w:rsid w:val="00C62C7B"/>
    <w:rsid w:val="00C64CC3"/>
    <w:rsid w:val="00C65A9B"/>
    <w:rsid w:val="00C65EE1"/>
    <w:rsid w:val="00C9013C"/>
    <w:rsid w:val="00C924E0"/>
    <w:rsid w:val="00C94D1B"/>
    <w:rsid w:val="00C952F1"/>
    <w:rsid w:val="00C95319"/>
    <w:rsid w:val="00C95971"/>
    <w:rsid w:val="00CC0C03"/>
    <w:rsid w:val="00CC0F50"/>
    <w:rsid w:val="00CC4DE6"/>
    <w:rsid w:val="00CC7E6E"/>
    <w:rsid w:val="00CD6599"/>
    <w:rsid w:val="00CD7F44"/>
    <w:rsid w:val="00CE53E4"/>
    <w:rsid w:val="00CF4036"/>
    <w:rsid w:val="00D01FB2"/>
    <w:rsid w:val="00D029A8"/>
    <w:rsid w:val="00D17929"/>
    <w:rsid w:val="00D205DB"/>
    <w:rsid w:val="00D27B84"/>
    <w:rsid w:val="00D3047A"/>
    <w:rsid w:val="00D324AC"/>
    <w:rsid w:val="00D40B7B"/>
    <w:rsid w:val="00D46FE6"/>
    <w:rsid w:val="00D51782"/>
    <w:rsid w:val="00D5338A"/>
    <w:rsid w:val="00D568EC"/>
    <w:rsid w:val="00D77EFE"/>
    <w:rsid w:val="00D82B36"/>
    <w:rsid w:val="00D90FAB"/>
    <w:rsid w:val="00D936AE"/>
    <w:rsid w:val="00D96907"/>
    <w:rsid w:val="00DA73C6"/>
    <w:rsid w:val="00DB1BB8"/>
    <w:rsid w:val="00DB648F"/>
    <w:rsid w:val="00DB6A2A"/>
    <w:rsid w:val="00DC01FE"/>
    <w:rsid w:val="00DC2DFF"/>
    <w:rsid w:val="00DC3E3D"/>
    <w:rsid w:val="00DD354C"/>
    <w:rsid w:val="00DE60D2"/>
    <w:rsid w:val="00DF1A26"/>
    <w:rsid w:val="00DF24A9"/>
    <w:rsid w:val="00E00007"/>
    <w:rsid w:val="00E01DBA"/>
    <w:rsid w:val="00E15812"/>
    <w:rsid w:val="00E229AF"/>
    <w:rsid w:val="00E2352B"/>
    <w:rsid w:val="00E25641"/>
    <w:rsid w:val="00E26C44"/>
    <w:rsid w:val="00E26FF2"/>
    <w:rsid w:val="00E277A6"/>
    <w:rsid w:val="00E34BCF"/>
    <w:rsid w:val="00E42AA3"/>
    <w:rsid w:val="00E436E3"/>
    <w:rsid w:val="00E45847"/>
    <w:rsid w:val="00E45D30"/>
    <w:rsid w:val="00E47124"/>
    <w:rsid w:val="00E845E1"/>
    <w:rsid w:val="00E871E4"/>
    <w:rsid w:val="00E9592E"/>
    <w:rsid w:val="00EA0831"/>
    <w:rsid w:val="00EA424F"/>
    <w:rsid w:val="00EA61C3"/>
    <w:rsid w:val="00EB07C6"/>
    <w:rsid w:val="00EC0A90"/>
    <w:rsid w:val="00EC2772"/>
    <w:rsid w:val="00EC6806"/>
    <w:rsid w:val="00ED312E"/>
    <w:rsid w:val="00ED7E65"/>
    <w:rsid w:val="00EE4EA7"/>
    <w:rsid w:val="00EE55C0"/>
    <w:rsid w:val="00EF4674"/>
    <w:rsid w:val="00F04661"/>
    <w:rsid w:val="00F15FD7"/>
    <w:rsid w:val="00F17A7A"/>
    <w:rsid w:val="00F23344"/>
    <w:rsid w:val="00F245A7"/>
    <w:rsid w:val="00F24688"/>
    <w:rsid w:val="00F4658F"/>
    <w:rsid w:val="00F50CC2"/>
    <w:rsid w:val="00F60FCC"/>
    <w:rsid w:val="00F613CE"/>
    <w:rsid w:val="00F67DC2"/>
    <w:rsid w:val="00F74978"/>
    <w:rsid w:val="00F81664"/>
    <w:rsid w:val="00F93B28"/>
    <w:rsid w:val="00F95DB1"/>
    <w:rsid w:val="00F972E1"/>
    <w:rsid w:val="00FA4583"/>
    <w:rsid w:val="00FB122A"/>
    <w:rsid w:val="00FC26FD"/>
    <w:rsid w:val="00FC3810"/>
    <w:rsid w:val="00FC45F4"/>
    <w:rsid w:val="00FC52B9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976">
                  <w:marLeft w:val="0"/>
                  <w:marRight w:val="0"/>
                  <w:marTop w:val="0"/>
                  <w:marBottom w:val="0"/>
                  <w:divBdr>
                    <w:top w:val="single" w:sz="12" w:space="0" w:color="F76A02"/>
                    <w:left w:val="none" w:sz="0" w:space="0" w:color="auto"/>
                    <w:bottom w:val="single" w:sz="12" w:space="11" w:color="FF99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2013-01-18T09:13:00Z</cp:lastPrinted>
  <dcterms:created xsi:type="dcterms:W3CDTF">2013-03-11T07:36:00Z</dcterms:created>
  <dcterms:modified xsi:type="dcterms:W3CDTF">2013-03-12T08:14:00Z</dcterms:modified>
</cp:coreProperties>
</file>